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B6" w:rsidRPr="00AC5B51" w:rsidRDefault="006C3EB6" w:rsidP="006C3EB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6C3EB6" w:rsidRPr="00AC5B51" w:rsidRDefault="006C3EB6" w:rsidP="006C3EB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НАРОДНА СКУПШТИНА </w:t>
      </w:r>
    </w:p>
    <w:p w:rsidR="006C3EB6" w:rsidRPr="00AC5B51" w:rsidRDefault="006C3EB6" w:rsidP="006C3EB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6C3EB6" w:rsidRPr="00AC5B51" w:rsidRDefault="006C3EB6" w:rsidP="006C3EB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6C3EB6" w:rsidRPr="00AC5B51" w:rsidRDefault="006C3EB6" w:rsidP="006C3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AC5B5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F02A4" w:rsidRPr="00AC5B51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="009F02A4" w:rsidRPr="00AC5B51">
        <w:rPr>
          <w:rFonts w:ascii="Times New Roman" w:hAnsi="Times New Roman" w:cs="Times New Roman"/>
          <w:sz w:val="24"/>
          <w:szCs w:val="24"/>
        </w:rPr>
        <w:t>307</w:t>
      </w:r>
      <w:r w:rsidR="009F02A4" w:rsidRPr="00AC5B51"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9F02A4" w:rsidRPr="00AC5B51">
        <w:rPr>
          <w:rFonts w:ascii="Times New Roman" w:hAnsi="Times New Roman" w:cs="Times New Roman"/>
          <w:sz w:val="24"/>
          <w:szCs w:val="24"/>
        </w:rPr>
        <w:t>8</w:t>
      </w:r>
    </w:p>
    <w:p w:rsidR="006C3EB6" w:rsidRPr="00AC5B51" w:rsidRDefault="009F02A4" w:rsidP="006C3EB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C3EB6" w:rsidRPr="00AC5B51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="006C3EB6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децембар 2018</w:t>
      </w:r>
      <w:r w:rsidR="006C3EB6" w:rsidRPr="00AC5B51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6C3EB6" w:rsidRPr="00AC5B51" w:rsidRDefault="006C3EB6" w:rsidP="006C3EB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</w:p>
    <w:p w:rsidR="006C3EB6" w:rsidRPr="00AC5B51" w:rsidRDefault="006C3EB6" w:rsidP="006C3EB6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246A1E" w:rsidRPr="00AC5B51" w:rsidRDefault="00246A1E" w:rsidP="006C3EB6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3EB6" w:rsidRPr="00AC5B51" w:rsidRDefault="006C3EB6" w:rsidP="006C3EB6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</w:t>
      </w:r>
    </w:p>
    <w:p w:rsidR="006C3EB6" w:rsidRPr="00AC5B51" w:rsidRDefault="009F02A4" w:rsidP="006C3EB6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AC5B51">
        <w:rPr>
          <w:rFonts w:ascii="Times New Roman" w:eastAsia="Times New Roman" w:hAnsi="Times New Roman" w:cs="Times New Roman"/>
          <w:sz w:val="24"/>
          <w:szCs w:val="24"/>
        </w:rPr>
        <w:t>4</w:t>
      </w:r>
      <w:r w:rsidR="006C3EB6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СЕДНИЦЕ ОДБОРА ЗА ПРИВРЕДУ, РЕГИОНАЛНИ РАЗВОЈ, ТРГОВИНУ, ТУРИЗАМ И 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ЕНЕРГЕТИКУ, ОДРЖАНЕ </w:t>
      </w:r>
      <w:r w:rsidRPr="00AC5B5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. ДЕЦ</w:t>
      </w:r>
      <w:r w:rsidR="006C3EB6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ЕМБРА 2018. ГОДИНЕ</w:t>
      </w:r>
    </w:p>
    <w:p w:rsidR="006C3EB6" w:rsidRPr="00AC5B51" w:rsidRDefault="006C3EB6" w:rsidP="006C3EB6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C3EB6" w:rsidRPr="00AC5B51" w:rsidRDefault="006C3EB6" w:rsidP="006C3EB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Седница је </w:t>
      </w:r>
      <w:r w:rsidR="009F02A4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почела у 14</w:t>
      </w:r>
      <w:r w:rsidR="00F72849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 и </w:t>
      </w:r>
      <w:r w:rsidR="009F02A4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минута.</w:t>
      </w:r>
    </w:p>
    <w:p w:rsidR="006C3EB6" w:rsidRPr="00AC5B51" w:rsidRDefault="006C3EB6" w:rsidP="006C3EB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Снежана Б. Петровић, председник Одбора.</w:t>
      </w:r>
    </w:p>
    <w:p w:rsidR="006C3EB6" w:rsidRPr="00AC5B51" w:rsidRDefault="006C3EB6" w:rsidP="006C3EB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Поред председника, седници су присуствовали чланови Одбора: Александра Томић,</w:t>
      </w:r>
      <w:r w:rsidR="009F02A4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F02A4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Владимир Маринковић, 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Станислава Јаношевић,</w:t>
      </w:r>
      <w:r w:rsidR="00250FEB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50FEB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Бранислав Михајловић, </w:t>
      </w:r>
      <w:r w:rsidR="00323F72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Зоран Бојанић, Снежана Р. Петровић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23F72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Ана Чарапић, Горица Гајић</w:t>
      </w:r>
      <w:r w:rsidR="00250FEB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, Јелена</w:t>
      </w:r>
      <w:r w:rsidR="00250FEB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Мијатовић</w:t>
      </w:r>
      <w:r w:rsidR="00250FEB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323F72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Војислав Вујић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C3EB6" w:rsidRPr="00AC5B51" w:rsidRDefault="00250FEB" w:rsidP="006C3EB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је присуствовала</w:t>
      </w:r>
      <w:r w:rsidR="006C3EB6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Снежана Пауновић, </w:t>
      </w:r>
      <w:r w:rsidR="006C3EB6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заменик члана</w:t>
      </w:r>
      <w:r w:rsidR="006C3EB6" w:rsidRPr="00AC5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Одбора Новице Тончева</w:t>
      </w:r>
      <w:r w:rsidR="006C3EB6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C3EB6" w:rsidRPr="00AC5B51" w:rsidRDefault="006C3EB6" w:rsidP="006C3EB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нису присуствовали чланови Одбора:</w:t>
      </w:r>
      <w:r w:rsidR="004D20EB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70F8E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Студенка Ковачевић, </w:t>
      </w:r>
      <w:r w:rsidR="00250FEB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Томислав Љубеновић, </w:t>
      </w:r>
      <w:r w:rsidR="004D20EB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Дејан Николић, Иван Костић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Здравко Станковић</w:t>
      </w:r>
      <w:r w:rsidRPr="00AC5B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нити њихови заменици.</w:t>
      </w:r>
    </w:p>
    <w:p w:rsidR="004E742D" w:rsidRPr="00AC5B51" w:rsidRDefault="006C3EB6" w:rsidP="004E742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Седници су, на позив председника, присуствовали</w:t>
      </w:r>
      <w:r w:rsidR="00D50F41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 Министарства привреде: Душан Вучковић</w:t>
      </w:r>
      <w:r w:rsidR="00A82C94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Драган Угрчић, помоћници министра</w:t>
      </w:r>
      <w:r w:rsidR="00D50F41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, Љиљана Бановић, помоћник директора за правне послове у Агенцији за лиценцирање</w:t>
      </w:r>
      <w:r w:rsidR="004E742D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стечајних управника </w:t>
      </w:r>
      <w:r w:rsidR="00A82C94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A82C94" w:rsidRPr="00AC5B51">
        <w:rPr>
          <w:rFonts w:ascii="Times New Roman" w:hAnsi="Times New Roman" w:cs="Times New Roman"/>
          <w:sz w:val="24"/>
          <w:szCs w:val="24"/>
          <w:lang w:val="sr-Cyrl-RS"/>
        </w:rPr>
        <w:t>Вишња Шу</w:t>
      </w:r>
      <w:r w:rsidR="004E742D" w:rsidRPr="00AC5B51">
        <w:rPr>
          <w:rFonts w:ascii="Times New Roman" w:hAnsi="Times New Roman" w:cs="Times New Roman"/>
          <w:sz w:val="24"/>
          <w:szCs w:val="24"/>
          <w:lang w:val="sr-Cyrl-RS"/>
        </w:rPr>
        <w:t>ндић, правни саветник за имплеме</w:t>
      </w:r>
      <w:r w:rsidR="00A82C94" w:rsidRPr="00AC5B51">
        <w:rPr>
          <w:rFonts w:ascii="Times New Roman" w:hAnsi="Times New Roman" w:cs="Times New Roman"/>
          <w:sz w:val="24"/>
          <w:szCs w:val="24"/>
          <w:lang w:val="sr-Cyrl-RS"/>
        </w:rPr>
        <w:t>нтацију стратешких улагања</w:t>
      </w:r>
      <w:r w:rsidR="004E742D" w:rsidRPr="00AC5B5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E742D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65554E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 Министарства рударства и енергетике: мр Мирјана Филиповић, државни секретар</w:t>
      </w:r>
      <w:r w:rsidR="00A82C94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65554E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Олга </w:t>
      </w:r>
      <w:r w:rsidR="004E742D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Антић Миочиновић, виши саветник.</w:t>
      </w:r>
    </w:p>
    <w:p w:rsidR="006C3EB6" w:rsidRPr="00AC5B51" w:rsidRDefault="006C3EB6" w:rsidP="006C3EB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C3EB6" w:rsidRPr="00AC5B51" w:rsidRDefault="006C3EB6" w:rsidP="006C3EB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На предлог председника, Одбор је већином гласова утврдио следећи</w:t>
      </w:r>
    </w:p>
    <w:p w:rsidR="006C3EB6" w:rsidRPr="00AC5B51" w:rsidRDefault="006C3EB6" w:rsidP="006C3EB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C3EB6" w:rsidRPr="00AC5B51" w:rsidRDefault="006C3EB6" w:rsidP="006C3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hAnsi="Times New Roman" w:cs="Times New Roman"/>
          <w:sz w:val="24"/>
          <w:szCs w:val="24"/>
        </w:rPr>
        <w:t xml:space="preserve">Д н е в н 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AC5B51">
        <w:rPr>
          <w:rFonts w:ascii="Times New Roman" w:hAnsi="Times New Roman" w:cs="Times New Roman"/>
          <w:sz w:val="24"/>
          <w:szCs w:val="24"/>
        </w:rPr>
        <w:t xml:space="preserve">   р е д</w:t>
      </w:r>
    </w:p>
    <w:p w:rsidR="006C3EB6" w:rsidRPr="00AC5B51" w:rsidRDefault="006C3EB6" w:rsidP="006C3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742D" w:rsidRPr="00AC5B51" w:rsidRDefault="004E742D" w:rsidP="004E742D">
      <w:pPr>
        <w:pStyle w:val="ListParagraph"/>
        <w:numPr>
          <w:ilvl w:val="0"/>
          <w:numId w:val="2"/>
        </w:numPr>
        <w:tabs>
          <w:tab w:val="left" w:pos="1418"/>
        </w:tabs>
        <w:spacing w:after="200"/>
        <w:rPr>
          <w:rFonts w:cs="Times New Roman"/>
          <w:sz w:val="24"/>
          <w:szCs w:val="24"/>
          <w:lang w:val="sr-Cyrl-RS"/>
        </w:rPr>
      </w:pPr>
      <w:r w:rsidRPr="00AC5B51">
        <w:rPr>
          <w:rFonts w:cs="Times New Roman"/>
          <w:sz w:val="24"/>
          <w:szCs w:val="24"/>
          <w:lang w:val="sr-Cyrl-RS"/>
        </w:rPr>
        <w:t>Разматрање Предлога закона о измени и допунама Закона о привредним друштвима,  који је поднела Влада (број 023-3526/18 од 19. новембра 2018. године), у појединостима;</w:t>
      </w:r>
    </w:p>
    <w:p w:rsidR="004E742D" w:rsidRPr="00AC5B51" w:rsidRDefault="004E742D" w:rsidP="004E742D">
      <w:pPr>
        <w:pStyle w:val="ListParagraph"/>
        <w:numPr>
          <w:ilvl w:val="0"/>
          <w:numId w:val="2"/>
        </w:numPr>
        <w:tabs>
          <w:tab w:val="left" w:pos="1418"/>
        </w:tabs>
        <w:spacing w:after="200"/>
        <w:rPr>
          <w:rFonts w:cs="Times New Roman"/>
          <w:sz w:val="24"/>
          <w:szCs w:val="24"/>
          <w:lang w:val="sr-Cyrl-RS"/>
        </w:rPr>
      </w:pPr>
      <w:r w:rsidRPr="00AC5B51">
        <w:rPr>
          <w:rFonts w:cs="Times New Roman"/>
          <w:sz w:val="24"/>
          <w:szCs w:val="24"/>
          <w:lang w:val="sr-Cyrl-RS"/>
        </w:rPr>
        <w:t>Разматрање Предлога закона о изменама и допунама Закона о стечају, који је поднела Влада (број 422-3447/18 од 9. новембра 2018. године), у појединостима;</w:t>
      </w:r>
    </w:p>
    <w:p w:rsidR="004E742D" w:rsidRPr="00AC5B51" w:rsidRDefault="004E742D" w:rsidP="004E742D">
      <w:pPr>
        <w:pStyle w:val="ListParagraph"/>
        <w:numPr>
          <w:ilvl w:val="0"/>
          <w:numId w:val="2"/>
        </w:numPr>
        <w:tabs>
          <w:tab w:val="left" w:pos="1418"/>
        </w:tabs>
        <w:spacing w:after="200"/>
        <w:rPr>
          <w:rFonts w:cs="Times New Roman"/>
          <w:sz w:val="24"/>
          <w:szCs w:val="24"/>
          <w:lang w:val="sr-Cyrl-RS"/>
        </w:rPr>
      </w:pPr>
      <w:r w:rsidRPr="00AC5B51">
        <w:rPr>
          <w:rFonts w:cs="Times New Roman"/>
          <w:sz w:val="24"/>
          <w:szCs w:val="24"/>
          <w:lang w:val="sr-Cyrl-RS"/>
        </w:rPr>
        <w:t>Разматрање Предлога закона о изменама и допунама Закона о улагањима, који је поднела Влада (број 011-3604/18 од 23. новембра 2018. године), у појединостима;</w:t>
      </w:r>
    </w:p>
    <w:p w:rsidR="004E742D" w:rsidRPr="00AC5B51" w:rsidRDefault="004E742D" w:rsidP="004E742D">
      <w:pPr>
        <w:pStyle w:val="ListParagraph"/>
        <w:numPr>
          <w:ilvl w:val="0"/>
          <w:numId w:val="2"/>
        </w:numPr>
        <w:tabs>
          <w:tab w:val="left" w:pos="1418"/>
        </w:tabs>
        <w:spacing w:after="200"/>
        <w:rPr>
          <w:rFonts w:cs="Times New Roman"/>
          <w:sz w:val="24"/>
          <w:szCs w:val="24"/>
          <w:lang w:val="sr-Cyrl-RS"/>
        </w:rPr>
      </w:pPr>
      <w:r w:rsidRPr="00AC5B51">
        <w:rPr>
          <w:rFonts w:cs="Times New Roman"/>
          <w:sz w:val="24"/>
          <w:szCs w:val="24"/>
          <w:lang w:val="sr-Cyrl-RS"/>
        </w:rPr>
        <w:t>Разматрање Предлога закона о стицању права својине на земљишту, објектима и водовима Рударско-топионичарског басена РТБ Бор д.о.о, Бор,  који је поднела Влада (број 011-3566/18 од 21. новембра 2018. године), у појединостима;</w:t>
      </w:r>
    </w:p>
    <w:p w:rsidR="004E742D" w:rsidRPr="00AC5B51" w:rsidRDefault="004E742D" w:rsidP="004E742D">
      <w:pPr>
        <w:pStyle w:val="ListParagraph"/>
        <w:numPr>
          <w:ilvl w:val="0"/>
          <w:numId w:val="2"/>
        </w:numPr>
        <w:tabs>
          <w:tab w:val="left" w:pos="1418"/>
        </w:tabs>
        <w:spacing w:after="200"/>
        <w:rPr>
          <w:rFonts w:cs="Times New Roman"/>
          <w:sz w:val="24"/>
          <w:szCs w:val="24"/>
          <w:lang w:val="sr-Cyrl-RS"/>
        </w:rPr>
      </w:pPr>
      <w:r w:rsidRPr="00AC5B51">
        <w:rPr>
          <w:rFonts w:cs="Times New Roman"/>
          <w:sz w:val="24"/>
          <w:szCs w:val="24"/>
          <w:lang w:val="sr-Cyrl-RS"/>
        </w:rPr>
        <w:t xml:space="preserve">Разматрање Предлога закона о изменама и допунама Закона о утврђивању јавног интереса и посебним поступцима експропријације и прибављања документације ради реализације изградње система за транспорт природног гаса </w:t>
      </w:r>
      <w:r w:rsidRPr="00AC5B51">
        <w:rPr>
          <w:rFonts w:cs="Times New Roman"/>
          <w:sz w:val="24"/>
          <w:szCs w:val="24"/>
          <w:lang w:val="sr-Cyrl-RS"/>
        </w:rPr>
        <w:lastRenderedPageBreak/>
        <w:t>„Јужни ток“, који је поднела Влада (број 011-3616/18 од 23. новембра 2018. године), у појединостима;</w:t>
      </w:r>
    </w:p>
    <w:p w:rsidR="004E742D" w:rsidRPr="00AC5B51" w:rsidRDefault="004E742D" w:rsidP="004E742D">
      <w:pPr>
        <w:pStyle w:val="ListParagraph"/>
        <w:numPr>
          <w:ilvl w:val="0"/>
          <w:numId w:val="2"/>
        </w:numPr>
        <w:tabs>
          <w:tab w:val="left" w:pos="1418"/>
        </w:tabs>
        <w:spacing w:after="200"/>
        <w:rPr>
          <w:rFonts w:cs="Times New Roman"/>
          <w:sz w:val="24"/>
          <w:szCs w:val="24"/>
          <w:lang w:val="sr-Cyrl-RS"/>
        </w:rPr>
      </w:pPr>
      <w:r w:rsidRPr="00AC5B51">
        <w:rPr>
          <w:rFonts w:cs="Times New Roman"/>
          <w:sz w:val="24"/>
          <w:szCs w:val="24"/>
          <w:lang w:val="sr-Cyrl-RS"/>
        </w:rPr>
        <w:t>Разно.</w:t>
      </w:r>
    </w:p>
    <w:p w:rsidR="00A4642F" w:rsidRPr="00AC5B51" w:rsidRDefault="00A4642F" w:rsidP="00A4642F">
      <w:pPr>
        <w:pStyle w:val="ListParagraph"/>
        <w:rPr>
          <w:rFonts w:cs="Times New Roman"/>
          <w:sz w:val="24"/>
          <w:szCs w:val="24"/>
          <w:lang w:val="sr-Cyrl-RS"/>
        </w:rPr>
      </w:pPr>
    </w:p>
    <w:p w:rsidR="001B1460" w:rsidRPr="00AC5B51" w:rsidRDefault="00051F75" w:rsidP="004E742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>Пре разматрања тачака утврђеног дневног реда, Одбор је већином гласова усвојио</w:t>
      </w:r>
      <w:r w:rsidR="004E742D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4E742D" w:rsidRPr="00AC5B5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4E742D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4E742D" w:rsidRPr="00AC5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42D" w:rsidRPr="00AC5B51">
        <w:rPr>
          <w:rFonts w:ascii="Times New Roman" w:hAnsi="Times New Roman" w:cs="Times New Roman"/>
          <w:sz w:val="24"/>
          <w:szCs w:val="24"/>
        </w:rPr>
        <w:t>обави</w:t>
      </w:r>
      <w:proofErr w:type="spellEnd"/>
      <w:r w:rsidR="004E742D" w:rsidRPr="00AC5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42D" w:rsidRPr="00AC5B51">
        <w:rPr>
          <w:rFonts w:ascii="Times New Roman" w:hAnsi="Times New Roman" w:cs="Times New Roman"/>
          <w:sz w:val="24"/>
          <w:szCs w:val="24"/>
        </w:rPr>
        <w:t>расправ</w:t>
      </w:r>
      <w:proofErr w:type="spellEnd"/>
      <w:r w:rsidR="004E742D" w:rsidRPr="00AC5B5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E742D" w:rsidRPr="00AC5B5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4E742D" w:rsidRPr="00AC5B51">
        <w:rPr>
          <w:rFonts w:ascii="Times New Roman" w:hAnsi="Times New Roman" w:cs="Times New Roman"/>
          <w:sz w:val="24"/>
          <w:szCs w:val="24"/>
        </w:rPr>
        <w:t>поднетим</w:t>
      </w:r>
      <w:proofErr w:type="spellEnd"/>
      <w:r w:rsidR="004E742D" w:rsidRPr="00AC5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42D" w:rsidRPr="00AC5B51">
        <w:rPr>
          <w:rFonts w:ascii="Times New Roman" w:hAnsi="Times New Roman" w:cs="Times New Roman"/>
          <w:sz w:val="24"/>
          <w:szCs w:val="24"/>
        </w:rPr>
        <w:t>амандманима</w:t>
      </w:r>
      <w:proofErr w:type="spellEnd"/>
      <w:r w:rsidR="004E742D" w:rsidRPr="00AC5B5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E742D" w:rsidRPr="00AC5B5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4E742D" w:rsidRPr="00AC5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42D" w:rsidRPr="00AC5B5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E742D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Одбор</w:t>
      </w:r>
      <w:r w:rsidR="004E742D" w:rsidRPr="00AC5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42D" w:rsidRPr="00AC5B51">
        <w:rPr>
          <w:rFonts w:ascii="Times New Roman" w:hAnsi="Times New Roman" w:cs="Times New Roman"/>
          <w:sz w:val="24"/>
          <w:szCs w:val="24"/>
        </w:rPr>
        <w:t>једним</w:t>
      </w:r>
      <w:proofErr w:type="spellEnd"/>
      <w:r w:rsidR="004E742D" w:rsidRPr="00AC5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42D" w:rsidRPr="00AC5B51">
        <w:rPr>
          <w:rFonts w:ascii="Times New Roman" w:hAnsi="Times New Roman" w:cs="Times New Roman"/>
          <w:sz w:val="24"/>
          <w:szCs w:val="24"/>
        </w:rPr>
        <w:t>гласањем</w:t>
      </w:r>
      <w:proofErr w:type="spellEnd"/>
      <w:r w:rsidR="004E742D" w:rsidRPr="00AC5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42D" w:rsidRPr="00AC5B51">
        <w:rPr>
          <w:rFonts w:ascii="Times New Roman" w:hAnsi="Times New Roman" w:cs="Times New Roman"/>
          <w:sz w:val="24"/>
          <w:szCs w:val="24"/>
        </w:rPr>
        <w:t>изјасни</w:t>
      </w:r>
      <w:proofErr w:type="spellEnd"/>
      <w:r w:rsidR="004E742D" w:rsidRPr="00AC5B5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4E742D" w:rsidRPr="00AC5B51">
        <w:rPr>
          <w:rFonts w:ascii="Times New Roman" w:hAnsi="Times New Roman" w:cs="Times New Roman"/>
          <w:sz w:val="24"/>
          <w:szCs w:val="24"/>
        </w:rPr>
        <w:t>амандманима</w:t>
      </w:r>
      <w:proofErr w:type="spellEnd"/>
      <w:r w:rsidR="004E742D" w:rsidRPr="00AC5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42D" w:rsidRPr="00AC5B51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4E742D" w:rsidRPr="00AC5B51">
        <w:rPr>
          <w:rFonts w:ascii="Times New Roman" w:hAnsi="Times New Roman" w:cs="Times New Roman"/>
          <w:sz w:val="24"/>
          <w:szCs w:val="24"/>
        </w:rPr>
        <w:t xml:space="preserve"> </w:t>
      </w:r>
      <w:r w:rsidR="004E742D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proofErr w:type="spellStart"/>
      <w:r w:rsidR="004E742D" w:rsidRPr="00AC5B51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="004E742D" w:rsidRPr="00AC5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42D" w:rsidRPr="00AC5B51">
        <w:rPr>
          <w:rFonts w:ascii="Times New Roman" w:hAnsi="Times New Roman" w:cs="Times New Roman"/>
          <w:sz w:val="24"/>
          <w:szCs w:val="24"/>
        </w:rPr>
        <w:t>прихватила</w:t>
      </w:r>
      <w:proofErr w:type="spellEnd"/>
      <w:r w:rsidR="004E742D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и једним гласањем о амандманима које </w:t>
      </w:r>
      <w:r w:rsidR="004E742D" w:rsidRPr="00AC5B51">
        <w:rPr>
          <w:rFonts w:ascii="Times New Roman" w:hAnsi="Times New Roman" w:cs="Times New Roman"/>
          <w:sz w:val="24"/>
          <w:szCs w:val="24"/>
          <w:lang w:val="sr-Cyrl-RS"/>
        </w:rPr>
        <w:t>Влада није прихватила (тзв.</w:t>
      </w:r>
      <w:r w:rsidR="004E742D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групно гласање)</w:t>
      </w:r>
      <w:r w:rsidR="004E742D" w:rsidRPr="00AC5B51">
        <w:rPr>
          <w:rFonts w:ascii="Times New Roman" w:hAnsi="Times New Roman" w:cs="Times New Roman"/>
          <w:sz w:val="24"/>
          <w:szCs w:val="24"/>
        </w:rPr>
        <w:t>.</w:t>
      </w:r>
    </w:p>
    <w:p w:rsidR="004E742D" w:rsidRPr="00AC5B51" w:rsidRDefault="004E742D" w:rsidP="004E742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670" w:rsidRPr="00AC5B51" w:rsidRDefault="00D717D9" w:rsidP="00836D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Прва тачка дневног реда</w:t>
      </w:r>
      <w:r w:rsidR="00A4642F" w:rsidRPr="00AC5B5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CA0670" w:rsidRPr="00AC5B5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-</w:t>
      </w:r>
      <w:r w:rsidR="00CA0670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>Предлог закона о измени и допунама Закона о привредним друштвима</w:t>
      </w:r>
    </w:p>
    <w:p w:rsidR="002D741C" w:rsidRPr="00AC5B51" w:rsidRDefault="002D741C" w:rsidP="00836D0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у складу са чланом 164. став 1. Пословника Народне скупштине, размотрио амандмане поднете на Предлог закона </w:t>
      </w:r>
      <w:r w:rsidR="0046764B" w:rsidRPr="00AC5B51">
        <w:rPr>
          <w:rFonts w:ascii="Times New Roman" w:hAnsi="Times New Roman" w:cs="Times New Roman"/>
          <w:sz w:val="24"/>
          <w:szCs w:val="24"/>
          <w:lang w:val="sr-Cyrl-RS"/>
        </w:rPr>
        <w:t>о измени и допунама Закона о привредним друштвима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4503"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на </w:t>
      </w:r>
      <w:r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основу члана 156. став 3. Пословника, 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>поднео</w:t>
      </w:r>
      <w:r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извештај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 Народној </w:t>
      </w:r>
      <w:r w:rsidR="00C46586" w:rsidRPr="00AC5B51">
        <w:rPr>
          <w:rFonts w:ascii="Times New Roman" w:hAnsi="Times New Roman" w:cs="Times New Roman"/>
          <w:sz w:val="24"/>
          <w:szCs w:val="24"/>
          <w:lang w:val="sr-Cyrl-RS"/>
        </w:rPr>
        <w:t>скупштини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46586" w:rsidRPr="00C46586" w:rsidRDefault="00C46586" w:rsidP="00C4658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одлучио да предложи Народној скупштини </w:t>
      </w:r>
      <w:r w:rsidRPr="00C4658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 одбије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следеће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амандмане:</w:t>
      </w:r>
    </w:p>
    <w:p w:rsidR="00C46586" w:rsidRPr="00C46586" w:rsidRDefault="00C46586" w:rsidP="00C4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6586"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поднела народни посланик Вјерица Радета;</w:t>
      </w:r>
    </w:p>
    <w:p w:rsidR="00C46586" w:rsidRPr="00C46586" w:rsidRDefault="00C46586" w:rsidP="00C4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6586">
        <w:rPr>
          <w:rFonts w:ascii="Times New Roman" w:hAnsi="Times New Roman" w:cs="Times New Roman"/>
          <w:sz w:val="24"/>
          <w:szCs w:val="24"/>
          <w:lang w:val="sr-Cyrl-RS"/>
        </w:rPr>
        <w:t>- на члан 1,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C46586" w:rsidRPr="00C46586" w:rsidRDefault="00C46586" w:rsidP="00C4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6586">
        <w:rPr>
          <w:rFonts w:ascii="Times New Roman" w:hAnsi="Times New Roman" w:cs="Times New Roman"/>
          <w:sz w:val="24"/>
          <w:szCs w:val="24"/>
          <w:lang w:val="sr-Cyrl-RS"/>
        </w:rPr>
        <w:t>- на члан 2, који је поднела народни посланик Наташа Јовановић;</w:t>
      </w:r>
    </w:p>
    <w:p w:rsidR="00C46586" w:rsidRPr="00C46586" w:rsidRDefault="00C46586" w:rsidP="00C4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6586">
        <w:rPr>
          <w:rFonts w:ascii="Times New Roman" w:hAnsi="Times New Roman" w:cs="Times New Roman"/>
          <w:sz w:val="24"/>
          <w:szCs w:val="24"/>
          <w:lang w:val="sr-Cyrl-RS"/>
        </w:rPr>
        <w:t>- на члан 2,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C46586" w:rsidRPr="00C46586" w:rsidRDefault="00C46586" w:rsidP="00C4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6586"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поднела народни посланик Ружица Николић;</w:t>
      </w:r>
    </w:p>
    <w:p w:rsidR="00C46586" w:rsidRPr="00C46586" w:rsidRDefault="00C46586" w:rsidP="00C4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6586">
        <w:rPr>
          <w:rFonts w:ascii="Times New Roman" w:hAnsi="Times New Roman" w:cs="Times New Roman"/>
          <w:sz w:val="24"/>
          <w:szCs w:val="24"/>
          <w:lang w:val="sr-Cyrl-RS"/>
        </w:rPr>
        <w:t>- на члан 3,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C46586" w:rsidRPr="00C46586" w:rsidRDefault="00C46586" w:rsidP="00C4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6586">
        <w:rPr>
          <w:rFonts w:ascii="Times New Roman" w:hAnsi="Times New Roman" w:cs="Times New Roman"/>
          <w:sz w:val="24"/>
          <w:szCs w:val="24"/>
          <w:lang w:val="sr-Cyrl-RS"/>
        </w:rPr>
        <w:t>- на члан 4, који је поднео народни посланик Срето Перић;</w:t>
      </w:r>
    </w:p>
    <w:p w:rsidR="00C46586" w:rsidRPr="00C46586" w:rsidRDefault="00C46586" w:rsidP="00C4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6586">
        <w:rPr>
          <w:rFonts w:ascii="Times New Roman" w:hAnsi="Times New Roman" w:cs="Times New Roman"/>
          <w:sz w:val="24"/>
          <w:szCs w:val="24"/>
          <w:lang w:val="sr-Cyrl-RS"/>
        </w:rPr>
        <w:t>- на члан 4,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C46586" w:rsidRPr="00C46586" w:rsidRDefault="00C46586" w:rsidP="00C4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6586">
        <w:rPr>
          <w:rFonts w:ascii="Times New Roman" w:hAnsi="Times New Roman" w:cs="Times New Roman"/>
          <w:sz w:val="24"/>
          <w:szCs w:val="24"/>
          <w:lang w:val="sr-Cyrl-RS"/>
        </w:rPr>
        <w:t>- на члан 5, који је поднела народни посланик Вјерица Радета;</w:t>
      </w:r>
    </w:p>
    <w:p w:rsidR="00C46586" w:rsidRPr="00C46586" w:rsidRDefault="00C46586" w:rsidP="00C4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6586">
        <w:rPr>
          <w:rFonts w:ascii="Times New Roman" w:hAnsi="Times New Roman" w:cs="Times New Roman"/>
          <w:sz w:val="24"/>
          <w:szCs w:val="24"/>
          <w:lang w:val="sr-Cyrl-RS"/>
        </w:rPr>
        <w:t>- на члан 5,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C46586" w:rsidRPr="00C46586" w:rsidRDefault="00C46586" w:rsidP="00C4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6586">
        <w:rPr>
          <w:rFonts w:ascii="Times New Roman" w:hAnsi="Times New Roman" w:cs="Times New Roman"/>
          <w:sz w:val="24"/>
          <w:szCs w:val="24"/>
          <w:lang w:val="sr-Cyrl-RS"/>
        </w:rPr>
        <w:t>- на члан 6, који је поднела народни посланик Наташа Јовановић;</w:t>
      </w:r>
    </w:p>
    <w:p w:rsidR="00C46586" w:rsidRPr="00C46586" w:rsidRDefault="00C46586" w:rsidP="00C4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6586">
        <w:rPr>
          <w:rFonts w:ascii="Times New Roman" w:hAnsi="Times New Roman" w:cs="Times New Roman"/>
          <w:sz w:val="24"/>
          <w:szCs w:val="24"/>
          <w:lang w:val="sr-Cyrl-RS"/>
        </w:rPr>
        <w:t>- на члан 6,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C46586" w:rsidRPr="00C46586" w:rsidRDefault="00C46586" w:rsidP="00C4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6586">
        <w:rPr>
          <w:rFonts w:ascii="Times New Roman" w:hAnsi="Times New Roman" w:cs="Times New Roman"/>
          <w:sz w:val="24"/>
          <w:szCs w:val="24"/>
          <w:lang w:val="sr-Cyrl-RS"/>
        </w:rPr>
        <w:t>- на члан 7, који је поднела народни посланик Ружица Николић;</w:t>
      </w:r>
    </w:p>
    <w:p w:rsidR="00C46586" w:rsidRPr="00C46586" w:rsidRDefault="00C46586" w:rsidP="00C4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6586">
        <w:rPr>
          <w:rFonts w:ascii="Times New Roman" w:hAnsi="Times New Roman" w:cs="Times New Roman"/>
          <w:sz w:val="24"/>
          <w:szCs w:val="24"/>
          <w:lang w:val="sr-Cyrl-RS"/>
        </w:rPr>
        <w:t>- на члан 7, који су заједно поднели народни посланици Марко Ђуришић, Мирослав Алексић, Ненад Константиновић, Горан Богдановић и Здравко Станковић.</w:t>
      </w:r>
    </w:p>
    <w:p w:rsidR="004E742D" w:rsidRPr="00AC5B51" w:rsidRDefault="002D741C" w:rsidP="002D741C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одређена је Снежана Б. Петровић, председник Одбора.</w:t>
      </w:r>
    </w:p>
    <w:p w:rsidR="003D611F" w:rsidRPr="00AC5B51" w:rsidRDefault="003D611F" w:rsidP="003D61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670" w:rsidRPr="00AC5B51" w:rsidRDefault="006D1276" w:rsidP="00CA06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Друга тачка дневног реда</w:t>
      </w:r>
      <w:r w:rsidR="000222E9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A0670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CA0670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>Предлог закона о изменама и допунама Закона о стечају</w:t>
      </w:r>
    </w:p>
    <w:p w:rsidR="002D741C" w:rsidRPr="00AC5B51" w:rsidRDefault="0046764B" w:rsidP="00836D0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D741C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у складу са чланом 164. став 1. Пословника Народне скупштине, размотрио амандмане поднете на Предлог закона о 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>изменама и допунама Закона о стечају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741C" w:rsidRPr="00AC5B5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674503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на</w:t>
      </w:r>
      <w:r w:rsidR="002D741C"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основу члана 156. став 3. Пословника, </w:t>
      </w:r>
      <w:r w:rsidR="002D741C" w:rsidRPr="00AC5B51">
        <w:rPr>
          <w:rFonts w:ascii="Times New Roman" w:hAnsi="Times New Roman" w:cs="Times New Roman"/>
          <w:sz w:val="24"/>
          <w:szCs w:val="24"/>
          <w:lang w:val="sr-Cyrl-RS"/>
        </w:rPr>
        <w:t>поднео</w:t>
      </w:r>
      <w:r w:rsidR="002D741C"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извештај</w:t>
      </w:r>
      <w:r w:rsidR="002D741C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 Народној </w:t>
      </w:r>
      <w:r w:rsidR="00C46586" w:rsidRPr="00AC5B51">
        <w:rPr>
          <w:rFonts w:ascii="Times New Roman" w:hAnsi="Times New Roman" w:cs="Times New Roman"/>
          <w:sz w:val="24"/>
          <w:szCs w:val="24"/>
          <w:lang w:val="sr-Cyrl-RS"/>
        </w:rPr>
        <w:t>скупштини</w:t>
      </w:r>
      <w:r w:rsidR="002D741C" w:rsidRPr="00AC5B5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46586" w:rsidRPr="00C46586" w:rsidRDefault="00C46586" w:rsidP="00C4658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одлучио да предложи Народној скупштини </w:t>
      </w:r>
      <w:r w:rsidRPr="00C4658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 одбије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следеће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амандмане:</w:t>
      </w:r>
    </w:p>
    <w:p w:rsidR="00C46586" w:rsidRPr="00C46586" w:rsidRDefault="00C46586" w:rsidP="00C4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6586"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поднела народни посланик Вјерица Радета;</w:t>
      </w:r>
    </w:p>
    <w:p w:rsidR="00C46586" w:rsidRPr="00C46586" w:rsidRDefault="00C46586" w:rsidP="00C4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658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на члан 2, који је поднела народни посланик Александра Белачић;</w:t>
      </w:r>
    </w:p>
    <w:p w:rsidR="00C46586" w:rsidRPr="00C46586" w:rsidRDefault="00C46586" w:rsidP="00C4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6586"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поднела народни посланик Наташа Јовановић;</w:t>
      </w:r>
    </w:p>
    <w:p w:rsidR="00C46586" w:rsidRPr="00C46586" w:rsidRDefault="00C46586" w:rsidP="00C4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6586">
        <w:rPr>
          <w:rFonts w:ascii="Times New Roman" w:hAnsi="Times New Roman" w:cs="Times New Roman"/>
          <w:sz w:val="24"/>
          <w:szCs w:val="24"/>
          <w:lang w:val="sr-Cyrl-RS"/>
        </w:rPr>
        <w:t>- на члан 4, који је поднела народни посланик Ружица Николић;</w:t>
      </w:r>
    </w:p>
    <w:p w:rsidR="00C46586" w:rsidRPr="00C46586" w:rsidRDefault="00C46586" w:rsidP="00C4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6586">
        <w:rPr>
          <w:rFonts w:ascii="Times New Roman" w:hAnsi="Times New Roman" w:cs="Times New Roman"/>
          <w:sz w:val="24"/>
          <w:szCs w:val="24"/>
          <w:lang w:val="sr-Cyrl-RS"/>
        </w:rPr>
        <w:t>- на члан 5, који је поднео народни посланик Милорад Мирчић;</w:t>
      </w:r>
    </w:p>
    <w:p w:rsidR="00C46586" w:rsidRPr="00C46586" w:rsidRDefault="00C46586" w:rsidP="00C4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6586">
        <w:rPr>
          <w:rFonts w:ascii="Times New Roman" w:hAnsi="Times New Roman" w:cs="Times New Roman"/>
          <w:sz w:val="24"/>
          <w:szCs w:val="24"/>
          <w:lang w:val="sr-Cyrl-RS"/>
        </w:rPr>
        <w:t>- на члан 6, који је поднео народни посланиик Срето Перић;</w:t>
      </w:r>
    </w:p>
    <w:p w:rsidR="00C46586" w:rsidRPr="00C46586" w:rsidRDefault="00C46586" w:rsidP="00C4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6586">
        <w:rPr>
          <w:rFonts w:ascii="Times New Roman" w:hAnsi="Times New Roman" w:cs="Times New Roman"/>
          <w:sz w:val="24"/>
          <w:szCs w:val="24"/>
          <w:lang w:val="sr-Cyrl-RS"/>
        </w:rPr>
        <w:t>- на члан 7, који је поднео народни посланик Никола Савић;</w:t>
      </w:r>
    </w:p>
    <w:p w:rsidR="00C46586" w:rsidRPr="00C46586" w:rsidRDefault="00C46586" w:rsidP="00C4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6586">
        <w:rPr>
          <w:rFonts w:ascii="Times New Roman" w:hAnsi="Times New Roman" w:cs="Times New Roman"/>
          <w:sz w:val="24"/>
          <w:szCs w:val="24"/>
          <w:lang w:val="sr-Cyrl-RS"/>
        </w:rPr>
        <w:t>- на члан 8, који је поднео народни посланик Томислав Љубеновић;</w:t>
      </w:r>
    </w:p>
    <w:p w:rsidR="00C46586" w:rsidRPr="00C46586" w:rsidRDefault="00C46586" w:rsidP="00C4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6586">
        <w:rPr>
          <w:rFonts w:ascii="Times New Roman" w:hAnsi="Times New Roman" w:cs="Times New Roman"/>
          <w:sz w:val="24"/>
          <w:szCs w:val="24"/>
          <w:lang w:val="sr-Cyrl-RS"/>
        </w:rPr>
        <w:t>- на члан 9, који је поднео народни посланик Немања Шаровић;</w:t>
      </w:r>
    </w:p>
    <w:p w:rsidR="00C46586" w:rsidRPr="00C46586" w:rsidRDefault="00C46586" w:rsidP="00C4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6586">
        <w:rPr>
          <w:rFonts w:ascii="Times New Roman" w:hAnsi="Times New Roman" w:cs="Times New Roman"/>
          <w:sz w:val="24"/>
          <w:szCs w:val="24"/>
          <w:lang w:val="sr-Cyrl-RS"/>
        </w:rPr>
        <w:t>- на члан 10, који је поднео народни посланик Миљан Дамјановић;</w:t>
      </w:r>
    </w:p>
    <w:p w:rsidR="00C46586" w:rsidRPr="00C46586" w:rsidRDefault="00C46586" w:rsidP="00C46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586">
        <w:rPr>
          <w:rFonts w:ascii="Times New Roman" w:hAnsi="Times New Roman" w:cs="Times New Roman"/>
          <w:sz w:val="24"/>
          <w:szCs w:val="24"/>
          <w:lang w:val="sr-Cyrl-RS"/>
        </w:rPr>
        <w:t>- на члан 11, који је поднео народни посланик Александар Шешељ</w:t>
      </w:r>
      <w:r w:rsidRPr="00C46586">
        <w:rPr>
          <w:rFonts w:ascii="Times New Roman" w:hAnsi="Times New Roman" w:cs="Times New Roman"/>
          <w:sz w:val="24"/>
          <w:szCs w:val="24"/>
        </w:rPr>
        <w:t>.</w:t>
      </w:r>
    </w:p>
    <w:p w:rsidR="002D741C" w:rsidRPr="00AC5B51" w:rsidRDefault="002D741C" w:rsidP="002D741C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одређена је Снежана Б. Петровић, председник Одбора.</w:t>
      </w:r>
    </w:p>
    <w:p w:rsidR="00CA0670" w:rsidRPr="00AC5B51" w:rsidRDefault="00B26C73" w:rsidP="00CA0670">
      <w:pPr>
        <w:spacing w:after="0" w:line="240" w:lineRule="auto"/>
        <w:ind w:right="-45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54AB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Трећа тачка дневног реда</w:t>
      </w:r>
      <w:r w:rsidR="00CA0670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>Предлог закона о изменама и допунама Закона о улагањима</w:t>
      </w:r>
    </w:p>
    <w:p w:rsidR="0046764B" w:rsidRPr="00AC5B51" w:rsidRDefault="0046764B" w:rsidP="00C46586">
      <w:pPr>
        <w:tabs>
          <w:tab w:val="left" w:pos="1418"/>
        </w:tabs>
        <w:spacing w:after="0" w:line="240" w:lineRule="auto"/>
        <w:ind w:right="-4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>Одбор је, у складу са чланом 164. став 1. Пословника Народне скупштине, размотрио амандмане поднете на Предлог закона о изменама и допунама Закона о улагањима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674503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на</w:t>
      </w:r>
      <w:r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основу члана 156. став 3. Пословника, 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>поднео</w:t>
      </w:r>
      <w:r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извештај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 Народној </w:t>
      </w:r>
      <w:r w:rsidR="00C46586" w:rsidRPr="00AC5B51">
        <w:rPr>
          <w:rFonts w:ascii="Times New Roman" w:hAnsi="Times New Roman" w:cs="Times New Roman"/>
          <w:sz w:val="24"/>
          <w:szCs w:val="24"/>
          <w:lang w:val="sr-Cyrl-RS"/>
        </w:rPr>
        <w:t>скупштини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46586" w:rsidRPr="00C46586" w:rsidRDefault="00C46586" w:rsidP="00C4658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одлучио да предложи Народној скупштини </w:t>
      </w:r>
      <w:r w:rsidRPr="00C4658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 прихвати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амандмане</w:t>
      </w:r>
      <w:r w:rsidRPr="00C46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чл. 3. и 9. Предлога закона, које је поднела народни посланик Катарина Ракић.</w:t>
      </w:r>
    </w:p>
    <w:p w:rsidR="00C46586" w:rsidRPr="00C46586" w:rsidRDefault="00C46586" w:rsidP="00C4658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C4658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 одбије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следеће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амандмане:</w:t>
      </w:r>
    </w:p>
    <w:p w:rsidR="00C46586" w:rsidRPr="00C46586" w:rsidRDefault="00C46586" w:rsidP="00C4658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1, који су у истоветном тексту поднели народни посланик Вјерица Радета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C46586" w:rsidRPr="00C46586" w:rsidRDefault="00C46586" w:rsidP="00C4658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 у истоветном тексту поднели народни посланик Наташа Јовановић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C46586" w:rsidRPr="00C46586" w:rsidRDefault="00C46586" w:rsidP="00C4658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 у истоветном тексту поднели народни посланик Ружица Николић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C46586" w:rsidRPr="00C46586" w:rsidRDefault="00C46586" w:rsidP="00C4658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члан 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 у истоветном тексту поднели народни посланик Срето Перић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C46586" w:rsidRPr="00C46586" w:rsidRDefault="00C46586" w:rsidP="00C4658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5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 у истоветном тексту поднели народни посланик Александар Шешељ,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C46586" w:rsidRPr="00C46586" w:rsidRDefault="00C46586" w:rsidP="00C4658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6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 у истоветном тексту поднели народни посланик Никола Савић,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C46586" w:rsidRPr="00C46586" w:rsidRDefault="00C46586" w:rsidP="00C4658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 у истоветном тексту поднели народни посланик Александра Белачић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C46586" w:rsidRPr="00C46586" w:rsidRDefault="00C46586" w:rsidP="00C4658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8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 у истоветном тексту поднели народни посланик Дубравко Бојић,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C46586" w:rsidRPr="00C46586" w:rsidRDefault="00C46586" w:rsidP="00C4658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који су у истоветном тексту поднели народни посланик Миљан Дамјановић, и заједно поднели народни посланици Марко Ђуришић, Мирослав 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Алексић, Ненад Константиновић, Горан Богдановић и Здравко Станковић;</w:t>
      </w:r>
    </w:p>
    <w:p w:rsidR="00C46586" w:rsidRPr="00C46586" w:rsidRDefault="00C46586" w:rsidP="00C4658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10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 у истоветном тексту поднели народни посланик Божидар Делић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C46586" w:rsidRPr="00C46586" w:rsidRDefault="00C46586" w:rsidP="00C4658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11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 у истоветном тексту поднели народни посланик Зоран Деспотовић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C46586" w:rsidRPr="00C46586" w:rsidRDefault="00C46586" w:rsidP="00C4658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12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 у истоветном тексту поднели народни посланик Петар Јојић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C46586" w:rsidRPr="00C46586" w:rsidRDefault="00C46586" w:rsidP="00C4658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 у истоветном тексту поднели народни посланик Томислав Љубеновић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C46586" w:rsidRPr="00C46586" w:rsidRDefault="00C46586" w:rsidP="00C4658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14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 у истоветном тексту поднели народни посланик Момчило Мандић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C46586" w:rsidRPr="00C46586" w:rsidRDefault="00C46586" w:rsidP="00C4658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 у истоветном тексту поднели народни посланик Милорад Мирчић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C46586" w:rsidRPr="00C46586" w:rsidRDefault="00C46586" w:rsidP="00C4658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16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 у истоветном тексту поднели народни посланик Љиљана Михајловић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C46586" w:rsidRPr="00C46586" w:rsidRDefault="00C46586" w:rsidP="00C4658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17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 у истоветном тексту поднели народни посланик Весна Николић Вукајловић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C46586" w:rsidRPr="00C46586" w:rsidRDefault="00C46586" w:rsidP="00C4658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18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 у истоветном тексту поднели народни посланик Марина Ристић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C46586" w:rsidRPr="00C46586" w:rsidRDefault="00C46586" w:rsidP="00C4658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19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 у истоветном тексту поднели народни посланик Филип Стојановић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C46586" w:rsidRPr="00C46586" w:rsidRDefault="00C46586" w:rsidP="00C4658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 у истоветном тексту поднели народни посланик Немања Шаровић,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C46586" w:rsidRPr="00C46586" w:rsidRDefault="00C46586" w:rsidP="00C4658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21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 у истоветном тексту поднели народни посланик Вјерица Радета и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C46586" w:rsidRPr="00C46586" w:rsidRDefault="00C46586" w:rsidP="00C4658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22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су у истоветном тексту поднели народни посланик Наташа Јовановић и заједно поднели народни посланици Марко Ђуришић, Мирослав Алексић, Ненад Константиновић, Горан Богдановић и Здравко Станковић</w:t>
      </w:r>
      <w:r w:rsidRPr="00C4658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6764B" w:rsidRPr="00AC5B51" w:rsidRDefault="0046764B" w:rsidP="0046764B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одређена је Снежана Б. Петровић, председник Одбора.</w:t>
      </w:r>
    </w:p>
    <w:p w:rsidR="00CA0670" w:rsidRPr="00AC5B51" w:rsidRDefault="00DF1D8B" w:rsidP="00C4658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Четврта тачка дневног реда</w:t>
      </w:r>
      <w:r w:rsidR="00246A1E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A0670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>Предлог закона о стицању права својине на земљишту, објектима и водовима Рударско-топионичарског басена РТБ Бор д.о.о, Бор</w:t>
      </w:r>
    </w:p>
    <w:p w:rsidR="00674503" w:rsidRPr="00AC5B51" w:rsidRDefault="0046764B" w:rsidP="0067450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у складу са чланом 164. став 1. Пословника Народне скупштине, размотрио амандмане поднете на Предлог закона о стицању права својине на земљишту, објектима и водовима Рударско-топионичарског басена РТБ Бор д.о.о, 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Бор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4503" w:rsidRPr="00AC5B5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674503" w:rsidRPr="00AC5B5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74503"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на основу члана 156. став 3. Пословника</w:t>
      </w:r>
      <w:r w:rsidR="00674503"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74503"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4503" w:rsidRPr="00AC5B51">
        <w:rPr>
          <w:rFonts w:ascii="Times New Roman" w:hAnsi="Times New Roman" w:cs="Times New Roman"/>
          <w:sz w:val="24"/>
          <w:szCs w:val="24"/>
          <w:lang w:val="sr-Cyrl-RS"/>
        </w:rPr>
        <w:t>поднео</w:t>
      </w:r>
      <w:r w:rsidR="00674503"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извештај</w:t>
      </w:r>
      <w:r w:rsidR="00674503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 Народној скупштини.</w:t>
      </w:r>
    </w:p>
    <w:p w:rsidR="00674503" w:rsidRPr="00AC5B51" w:rsidRDefault="00836D07" w:rsidP="00674503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74503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одлучио да предложи Народној скупштини </w:t>
      </w:r>
      <w:r w:rsidR="00674503" w:rsidRPr="00AC5B5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 прихвати</w:t>
      </w:r>
      <w:r w:rsidR="00674503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амандмане</w:t>
      </w:r>
      <w:r w:rsidR="00674503" w:rsidRPr="00AC5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4503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члан 3, члан 7</w:t>
      </w:r>
      <w:r w:rsidR="00674503" w:rsidRPr="00AC5B51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4503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исправком и члан 12. Предлога закона, кој</w:t>
      </w:r>
      <w:r w:rsidR="00674503" w:rsidRPr="00AC5B51">
        <w:rPr>
          <w:rFonts w:ascii="Times New Roman" w:eastAsia="Times New Roman" w:hAnsi="Times New Roman" w:cs="Times New Roman"/>
          <w:sz w:val="24"/>
          <w:szCs w:val="24"/>
        </w:rPr>
        <w:t>e</w:t>
      </w:r>
      <w:r w:rsidR="00674503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поднео народни посланик мр Дејан Раденковић.</w:t>
      </w:r>
    </w:p>
    <w:p w:rsidR="00674503" w:rsidRPr="00674503" w:rsidRDefault="00674503" w:rsidP="006745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67450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 одбије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следеће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>амандмане:</w:t>
      </w:r>
    </w:p>
    <w:p w:rsidR="00674503" w:rsidRPr="00674503" w:rsidRDefault="00674503" w:rsidP="006745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1, који су у истоветном тексту поднели народни посланик Вјерица Радета, заједно поднели народни посланици др Санда Рашковић Ивић и др Дијана Вукомановић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заједно поднели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674503" w:rsidRPr="00674503" w:rsidRDefault="00674503" w:rsidP="006745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2, који су у истоветном тексту поднели народни посланик Наташа Јовановић, заједно поднели народни посланици др Санда Рашковић Ивић и Ђорђе Вукадиновић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674503" w:rsidRPr="00674503" w:rsidRDefault="00674503" w:rsidP="006745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3, који су у истоветном тексту поднели народни посланик Ружица Николић, заједно поднели народни посланици др Санда Рашковић Ивић и Ђорђе Вукадиновић и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674503" w:rsidRPr="00674503" w:rsidRDefault="00674503" w:rsidP="006745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3, који је поднео народни посланик Душан Борковић;</w:t>
      </w:r>
    </w:p>
    <w:p w:rsidR="00674503" w:rsidRPr="00674503" w:rsidRDefault="00674503" w:rsidP="006745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4, који су у истоветном тексту поднели народни посланик Срето Перић, заједно поднели народни посланици др Санда Рашковић Ивић и др Дијана Вукомановић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674503" w:rsidRPr="00674503" w:rsidRDefault="00674503" w:rsidP="006745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5, који су у истоветном тексту поднели народни посланик Александар Шешељ, заједно поднели народни посланици др Санда Рашковић Ивић и др Дијана Вукомановић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674503" w:rsidRPr="00674503" w:rsidRDefault="00674503" w:rsidP="006745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6, који су у истоветном тексту поднели народни посланик Никола Савић, заједно поднели народни посланици др Санда Рашковић Ивић и Ђорђе Вукадиновић, и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674503" w:rsidRPr="00674503" w:rsidRDefault="00674503" w:rsidP="006745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7, који су у истоветном тексту поднели народни посланик Александра Белачић, заједно поднели народни посланици др Санда Рашковић Ивић и др Дијана Вукомановић, и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674503" w:rsidRPr="00674503" w:rsidRDefault="00674503" w:rsidP="006745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7, који је поднео народни посланик Душан Борковић;</w:t>
      </w:r>
    </w:p>
    <w:p w:rsidR="00674503" w:rsidRPr="00674503" w:rsidRDefault="00674503" w:rsidP="006745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8, који су у истоветном тексту поднели народни посланик Дубравко Бојић, заједно поднели народни посланици др Санда Рашковић Ивић и др Дијана Вукомановић, и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674503" w:rsidRPr="00674503" w:rsidRDefault="00674503" w:rsidP="006745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9, који су у истоветном тексту поднели народни посланик Миљан Дамјановић, заједно поднели народни посланици др Санда Рашковић Ивић и др Дијана Вукомановић, и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674503" w:rsidRPr="00674503" w:rsidRDefault="00674503" w:rsidP="006745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10, који су у истоветном тексту поднели народни посланик Божидар Делић, заједно поднели народни посланици др Санда Рашковић Ивић и Ђорђе Вукадиновић, и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674503" w:rsidRPr="00674503" w:rsidRDefault="00674503" w:rsidP="006745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на члан 11, који су у истоветном тексту поднели народни посланик Зоран Деспотовић, </w:t>
      </w: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заједно поднели народни посланици др Санда Рашковић Ивић и Ђорђе Вукадиновић, и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674503" w:rsidRPr="00674503" w:rsidRDefault="00674503" w:rsidP="006745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12, који су у истоветном тексту поднели народни посланик Петар Јојић, заједно поднели народни посланици др Санда Рашковић Ивић и др Дијана Вукомановић, и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674503" w:rsidRPr="00674503" w:rsidRDefault="00674503" w:rsidP="006745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12, који је поднео народни посланик Ђорђе Вукадиновић;</w:t>
      </w:r>
    </w:p>
    <w:p w:rsidR="00674503" w:rsidRPr="00674503" w:rsidRDefault="00674503" w:rsidP="006745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13, који су у истоветном тексту поднели народни посланик Томислав Љубеновић, заједно поднели народни посланици др Санда Рашковић Ивић и др Дијана Вукомановић, и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674503" w:rsidRPr="00674503" w:rsidRDefault="00674503" w:rsidP="006745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14, који су у истоветном тексту поднели народни посланик Момчило Мандић, заједно поднели народни посланици др Санда Рашковић Ивић и др Дијана Вукомановић, и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674503" w:rsidRPr="00674503" w:rsidRDefault="00674503" w:rsidP="006745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15, који су у истоветном тексту поднели народни посланик Милорад Мирчић, заједно поднели народни посланици др Санда Рашковић Ивић и Ђорђе Вукадиновић, и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674503" w:rsidRPr="00674503" w:rsidRDefault="00674503" w:rsidP="006745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16, који су у истоветном тексту поднели народни посланик Љиљана Михајловић, заједно поднели народни посланици др Санда Рашковић Ивић и Ђорђе Вукадиновић, и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674503" w:rsidRPr="00674503" w:rsidRDefault="00674503" w:rsidP="006745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17, који су у истоветном тексту поднели народни посланик Весна Николић Вукајловић, заједно поднели народни посланици др Санда Рашковић Ивић и Ђорђе Вукадиновић, и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674503" w:rsidRPr="00674503" w:rsidRDefault="00674503" w:rsidP="006745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18, који су у истоветном тексту поднели народни посланик Марина Ристић, заједно поднели народни посланици др Санда Рашковић Ивић и др Дијана Вукомановић, и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674503" w:rsidRPr="00674503" w:rsidRDefault="00674503" w:rsidP="006745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19, који су у истоветном тексту поднели народни посланик Филип Стојановић, заједно поднели народни посланици др Санда Рашковић Ивић и др Дијана Вукомановић, и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674503" w:rsidRPr="00674503" w:rsidRDefault="00674503" w:rsidP="0067450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74503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20, који су у истоветном тексту поднели народни посланик Немања Шаровић, заједно поднели народни посланици др Санда Рашковић Ивић и др Дијана Вукомановић, и заједно поднели народни посланици Марко Ђуришић, Мирослав Алексић, Горан Богдановић, Ненад Константиновић и Здравко Станковић.</w:t>
      </w:r>
    </w:p>
    <w:p w:rsidR="0046764B" w:rsidRPr="00AC5B51" w:rsidRDefault="0046764B" w:rsidP="00836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нову члана 156. став 3. Пословника, 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>поднео</w:t>
      </w:r>
      <w:r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извештај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 Народној </w:t>
      </w:r>
      <w:r w:rsidR="00C46586" w:rsidRPr="00AC5B51">
        <w:rPr>
          <w:rFonts w:ascii="Times New Roman" w:hAnsi="Times New Roman" w:cs="Times New Roman"/>
          <w:sz w:val="24"/>
          <w:szCs w:val="24"/>
          <w:lang w:val="sr-Cyrl-RS"/>
        </w:rPr>
        <w:t>скупштини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6764B" w:rsidRPr="00AC5B51" w:rsidRDefault="0046764B" w:rsidP="00836D0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одређена је Снежана Б. Петровић, председник Одбора.</w:t>
      </w:r>
    </w:p>
    <w:p w:rsidR="00246A1E" w:rsidRPr="00AC5B51" w:rsidRDefault="00246A1E" w:rsidP="00246A1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670" w:rsidRPr="00AC5B51" w:rsidRDefault="00246A1E" w:rsidP="00836D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Пета тачка дневног реда </w:t>
      </w:r>
      <w:r w:rsidR="00CA0670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CA0670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>Предлог закона о изменама и допунама Закона о утврђивању јавног интереса и посебним поступцима експропријације и прибављања документације ради реализације изградње система за транспорт природног гаса „Јужни ток“</w:t>
      </w:r>
    </w:p>
    <w:p w:rsidR="0046764B" w:rsidRPr="00AC5B51" w:rsidRDefault="0046764B" w:rsidP="00836D0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у складу са чланом 164. став 1. Пословника Народне скупштине, размотрио амандмане поднете на Предлог закона о изменама и допунама 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Закона о утврђивању јавног интереса и посебним поступцима експропријације и прибављања документације ради реализације изградње система за транспорт природног гаса „Јужни ток“</w:t>
      </w:r>
      <w:r w:rsidR="00674503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674503"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, на </w:t>
      </w:r>
      <w:r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основу члана 156. став 3. Пословника, 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>поднео</w:t>
      </w:r>
      <w:r w:rsidRPr="00AC5B51">
        <w:rPr>
          <w:rFonts w:ascii="Times New Roman" w:hAnsi="Times New Roman" w:cs="Times New Roman"/>
          <w:sz w:val="24"/>
          <w:szCs w:val="24"/>
          <w:lang w:val="sr-Cyrl-CS"/>
        </w:rPr>
        <w:t xml:space="preserve"> извештај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Народној </w:t>
      </w:r>
      <w:r w:rsidR="00C46586" w:rsidRPr="00AC5B51">
        <w:rPr>
          <w:rFonts w:ascii="Times New Roman" w:hAnsi="Times New Roman" w:cs="Times New Roman"/>
          <w:sz w:val="24"/>
          <w:szCs w:val="24"/>
          <w:lang w:val="sr-Cyrl-RS"/>
        </w:rPr>
        <w:t>скупштини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36D07" w:rsidRPr="00836D07" w:rsidRDefault="00836D07" w:rsidP="00836D0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одлучио да предложи Народној скупштини </w:t>
      </w:r>
      <w:r w:rsidRPr="00836D0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 одбије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следеће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>амандмане:</w:t>
      </w:r>
    </w:p>
    <w:p w:rsidR="00836D07" w:rsidRPr="00836D07" w:rsidRDefault="00836D07" w:rsidP="00836D0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1,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836D07" w:rsidRPr="00836D07" w:rsidRDefault="00836D07" w:rsidP="00836D0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2,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836D07" w:rsidRPr="00836D07" w:rsidRDefault="00836D07" w:rsidP="00836D0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3,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836D07" w:rsidRPr="00836D07" w:rsidRDefault="00836D07" w:rsidP="00836D0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4,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836D07" w:rsidRPr="00836D07" w:rsidRDefault="00836D07" w:rsidP="00836D0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5,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836D07" w:rsidRPr="00836D07" w:rsidRDefault="00836D07" w:rsidP="00836D0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6,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836D07" w:rsidRPr="00836D07" w:rsidRDefault="00836D07" w:rsidP="00836D0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7,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836D07" w:rsidRPr="00836D07" w:rsidRDefault="00836D07" w:rsidP="00836D0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8,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836D07" w:rsidRPr="00836D07" w:rsidRDefault="00836D07" w:rsidP="00836D0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9,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836D07" w:rsidRPr="00836D07" w:rsidRDefault="00836D07" w:rsidP="00836D0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10,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836D07" w:rsidRPr="00836D07" w:rsidRDefault="00836D07" w:rsidP="00836D0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11,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836D07" w:rsidRPr="00836D07" w:rsidRDefault="00836D07" w:rsidP="00836D07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D07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12, који су заједно поднели народни посланици Марко Ђуришић, Мирослав Алексић, Горан Богдановић, Ненад Константиновић и Здравко Станковић</w:t>
      </w:r>
      <w:r w:rsidRPr="00836D0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6764B" w:rsidRPr="00AC5B51" w:rsidRDefault="0046764B" w:rsidP="0046764B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одређена је Снежана Б. Петровић, председник Одбора.</w:t>
      </w:r>
    </w:p>
    <w:p w:rsidR="004311AF" w:rsidRPr="00AC5B51" w:rsidRDefault="004311AF" w:rsidP="0046764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Шеста тачка дневног реда</w:t>
      </w:r>
      <w:r w:rsidR="00CA0670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CA0670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0670" w:rsidRPr="00AC5B51">
        <w:rPr>
          <w:rFonts w:ascii="Times New Roman" w:hAnsi="Times New Roman" w:cs="Times New Roman"/>
          <w:b/>
          <w:sz w:val="24"/>
          <w:szCs w:val="24"/>
          <w:lang w:val="sr-Cyrl-RS"/>
        </w:rPr>
        <w:t>Разно</w:t>
      </w:r>
    </w:p>
    <w:p w:rsidR="00FF6DC5" w:rsidRPr="00AC5B51" w:rsidRDefault="00FF6DC5" w:rsidP="00CA067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311AF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311AF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72849" w:rsidRPr="00AC5B51" w:rsidRDefault="00974F78" w:rsidP="00836D07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B5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143D6" w:rsidRPr="00AC5B51">
        <w:rPr>
          <w:rFonts w:ascii="Times New Roman" w:hAnsi="Times New Roman" w:cs="Times New Roman"/>
          <w:sz w:val="24"/>
          <w:szCs w:val="24"/>
          <w:lang w:val="sr-Cyrl-RS"/>
        </w:rPr>
        <w:t>У оквиру ове тачке</w:t>
      </w:r>
      <w:r w:rsidR="008F1B6C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дневног реда</w:t>
      </w:r>
      <w:r w:rsidR="007143D6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није било предлога</w:t>
      </w:r>
      <w:r w:rsidR="008F1B6C" w:rsidRPr="00AC5B5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143D6"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 питања ни дискусије</w:t>
      </w:r>
      <w:r w:rsidR="008F1B6C" w:rsidRPr="00AC5B5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F1B6C" w:rsidRPr="00AC5B51" w:rsidRDefault="00F72849" w:rsidP="00836D07">
      <w:pPr>
        <w:tabs>
          <w:tab w:val="left" w:pos="1418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F1B6C" w:rsidRPr="00AC5B51">
        <w:rPr>
          <w:rFonts w:ascii="Times New Roman" w:eastAsia="Times New Roman" w:hAnsi="Times New Roman" w:cs="Times New Roman"/>
          <w:sz w:val="24"/>
          <w:szCs w:val="24"/>
        </w:rPr>
        <w:t>Седница</w:t>
      </w:r>
      <w:proofErr w:type="spellEnd"/>
      <w:r w:rsidR="008F1B6C" w:rsidRPr="00AC5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F1B6C" w:rsidRPr="00AC5B5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8F1B6C" w:rsidRPr="00AC5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F1B6C" w:rsidRPr="00AC5B51">
        <w:rPr>
          <w:rFonts w:ascii="Times New Roman" w:eastAsia="Times New Roman" w:hAnsi="Times New Roman" w:cs="Times New Roman"/>
          <w:sz w:val="24"/>
          <w:szCs w:val="24"/>
        </w:rPr>
        <w:t>закључена</w:t>
      </w:r>
      <w:proofErr w:type="spellEnd"/>
      <w:r w:rsidR="008F1B6C" w:rsidRPr="00AC5B5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r w:rsidR="00CA0670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14</w:t>
      </w: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 и </w:t>
      </w:r>
      <w:r w:rsidR="00CA0670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>25</w:t>
      </w:r>
      <w:r w:rsidR="008F1B6C"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минута</w:t>
      </w:r>
      <w:r w:rsidR="008F1B6C" w:rsidRPr="00AC5B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6DC5" w:rsidRPr="00AC5B51" w:rsidRDefault="00FF6DC5" w:rsidP="00836D07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5B5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преношена у </w:t>
      </w:r>
      <w:r w:rsidRPr="00AC5B51">
        <w:rPr>
          <w:rFonts w:ascii="Times New Roman" w:hAnsi="Times New Roman" w:cs="Times New Roman"/>
          <w:sz w:val="24"/>
          <w:szCs w:val="24"/>
          <w:lang w:val="sr-Latn-RS"/>
        </w:rPr>
        <w:t>live stream</w:t>
      </w:r>
      <w:r w:rsidRPr="00AC5B51">
        <w:rPr>
          <w:rFonts w:ascii="Times New Roman" w:hAnsi="Times New Roman" w:cs="Times New Roman"/>
          <w:sz w:val="24"/>
          <w:szCs w:val="24"/>
          <w:lang w:val="sr-Cyrl-RS"/>
        </w:rPr>
        <w:t xml:space="preserve">-у и тонски снимана, а видео запис се налази на интернет страници Народне скупштине. </w:t>
      </w:r>
    </w:p>
    <w:p w:rsidR="008F1B6C" w:rsidRPr="00AC5B51" w:rsidRDefault="008F1B6C" w:rsidP="008F1B6C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1B6C" w:rsidRPr="00AC5B51" w:rsidRDefault="008F1B6C" w:rsidP="008F1B6C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B51">
        <w:rPr>
          <w:rFonts w:ascii="Times New Roman" w:eastAsia="Times New Roman" w:hAnsi="Times New Roman" w:cs="Times New Roman"/>
          <w:sz w:val="24"/>
          <w:szCs w:val="24"/>
        </w:rPr>
        <w:tab/>
      </w:r>
      <w:r w:rsidRPr="00AC5B5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1"/>
        <w:gridCol w:w="4632"/>
      </w:tblGrid>
      <w:tr w:rsidR="008F1B6C" w:rsidRPr="00AC5B51" w:rsidTr="003A6FC7">
        <w:tc>
          <w:tcPr>
            <w:tcW w:w="4788" w:type="dxa"/>
          </w:tcPr>
          <w:p w:rsidR="008F1B6C" w:rsidRPr="00AC5B51" w:rsidRDefault="008F1B6C" w:rsidP="003A6FC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5B5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</w:t>
            </w:r>
            <w:r w:rsidRPr="00AC5B51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</w:t>
            </w:r>
          </w:p>
          <w:p w:rsidR="008F1B6C" w:rsidRPr="00AC5B51" w:rsidRDefault="008F1B6C" w:rsidP="003A6FC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8F1B6C" w:rsidRPr="00AC5B51" w:rsidRDefault="008F1B6C" w:rsidP="003A6FC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C5B5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Александра Балаћ</w:t>
            </w:r>
          </w:p>
          <w:p w:rsidR="008F1B6C" w:rsidRPr="00AC5B51" w:rsidRDefault="008F1B6C" w:rsidP="003A6FC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8F1B6C" w:rsidRPr="00AC5B51" w:rsidRDefault="008F1B6C" w:rsidP="003A6FC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ПРЕДСЕДНИК</w:t>
            </w:r>
          </w:p>
          <w:p w:rsidR="008F1B6C" w:rsidRPr="00AC5B51" w:rsidRDefault="008F1B6C" w:rsidP="003A6FC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1B6C" w:rsidRPr="00AC5B51" w:rsidRDefault="008F1B6C" w:rsidP="003A6FC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C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FF6DC5" w:rsidRPr="00AC5B5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AC5B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5B5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Снежана Б. Петровић</w:t>
            </w:r>
          </w:p>
        </w:tc>
      </w:tr>
    </w:tbl>
    <w:p w:rsidR="007143D6" w:rsidRPr="00AC5B51" w:rsidRDefault="007143D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143D6" w:rsidRPr="00AC5B51" w:rsidSect="000222E9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FA8" w:rsidRDefault="00141FA8" w:rsidP="000222E9">
      <w:pPr>
        <w:spacing w:after="0" w:line="240" w:lineRule="auto"/>
      </w:pPr>
      <w:r>
        <w:separator/>
      </w:r>
    </w:p>
  </w:endnote>
  <w:endnote w:type="continuationSeparator" w:id="0">
    <w:p w:rsidR="00141FA8" w:rsidRDefault="00141FA8" w:rsidP="00022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FA8" w:rsidRDefault="00141FA8" w:rsidP="000222E9">
      <w:pPr>
        <w:spacing w:after="0" w:line="240" w:lineRule="auto"/>
      </w:pPr>
      <w:r>
        <w:separator/>
      </w:r>
    </w:p>
  </w:footnote>
  <w:footnote w:type="continuationSeparator" w:id="0">
    <w:p w:rsidR="00141FA8" w:rsidRDefault="00141FA8" w:rsidP="00022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68924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3A6FC7" w:rsidRDefault="003A6FC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5B5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A6FC7" w:rsidRDefault="003A6F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CC0"/>
    <w:multiLevelType w:val="hybridMultilevel"/>
    <w:tmpl w:val="B948A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52789"/>
    <w:multiLevelType w:val="hybridMultilevel"/>
    <w:tmpl w:val="C5F608A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B354BC"/>
    <w:multiLevelType w:val="hybridMultilevel"/>
    <w:tmpl w:val="D7DE0A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5FD7971"/>
    <w:multiLevelType w:val="hybridMultilevel"/>
    <w:tmpl w:val="F984F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B6"/>
    <w:rsid w:val="000154C7"/>
    <w:rsid w:val="000222E9"/>
    <w:rsid w:val="00022AAE"/>
    <w:rsid w:val="00040FAA"/>
    <w:rsid w:val="000502F3"/>
    <w:rsid w:val="00051F75"/>
    <w:rsid w:val="00056A13"/>
    <w:rsid w:val="00056CBA"/>
    <w:rsid w:val="00062C94"/>
    <w:rsid w:val="00066D19"/>
    <w:rsid w:val="00070F8E"/>
    <w:rsid w:val="00097236"/>
    <w:rsid w:val="000A433A"/>
    <w:rsid w:val="000B5B56"/>
    <w:rsid w:val="000C2BC8"/>
    <w:rsid w:val="00105F86"/>
    <w:rsid w:val="00112E95"/>
    <w:rsid w:val="00116B73"/>
    <w:rsid w:val="00120C34"/>
    <w:rsid w:val="0012751B"/>
    <w:rsid w:val="00131C9B"/>
    <w:rsid w:val="0013246F"/>
    <w:rsid w:val="00141FA8"/>
    <w:rsid w:val="001473D9"/>
    <w:rsid w:val="00147F07"/>
    <w:rsid w:val="001770DD"/>
    <w:rsid w:val="00186F3B"/>
    <w:rsid w:val="00190B58"/>
    <w:rsid w:val="001A7A44"/>
    <w:rsid w:val="001B1460"/>
    <w:rsid w:val="001E24F6"/>
    <w:rsid w:val="00200D53"/>
    <w:rsid w:val="00226993"/>
    <w:rsid w:val="00246A1E"/>
    <w:rsid w:val="00250FEB"/>
    <w:rsid w:val="00260987"/>
    <w:rsid w:val="00281562"/>
    <w:rsid w:val="002D3DAE"/>
    <w:rsid w:val="002D741C"/>
    <w:rsid w:val="002F752B"/>
    <w:rsid w:val="003054A4"/>
    <w:rsid w:val="00323F72"/>
    <w:rsid w:val="003A0096"/>
    <w:rsid w:val="003A6FC7"/>
    <w:rsid w:val="003B1736"/>
    <w:rsid w:val="003B43A6"/>
    <w:rsid w:val="003C1944"/>
    <w:rsid w:val="003C2535"/>
    <w:rsid w:val="003D611F"/>
    <w:rsid w:val="003F2A34"/>
    <w:rsid w:val="003F413A"/>
    <w:rsid w:val="00406B92"/>
    <w:rsid w:val="00407693"/>
    <w:rsid w:val="004311AF"/>
    <w:rsid w:val="0043532E"/>
    <w:rsid w:val="00435C8C"/>
    <w:rsid w:val="0046764B"/>
    <w:rsid w:val="0049738F"/>
    <w:rsid w:val="004D0849"/>
    <w:rsid w:val="004D20EB"/>
    <w:rsid w:val="004D70D8"/>
    <w:rsid w:val="004E742D"/>
    <w:rsid w:val="004F3902"/>
    <w:rsid w:val="004F4F31"/>
    <w:rsid w:val="00515511"/>
    <w:rsid w:val="00524ACD"/>
    <w:rsid w:val="00541ABB"/>
    <w:rsid w:val="00550186"/>
    <w:rsid w:val="00571799"/>
    <w:rsid w:val="005934A1"/>
    <w:rsid w:val="005B2C01"/>
    <w:rsid w:val="005B5C96"/>
    <w:rsid w:val="005D22C4"/>
    <w:rsid w:val="005D5CD4"/>
    <w:rsid w:val="005F165D"/>
    <w:rsid w:val="005F5894"/>
    <w:rsid w:val="005F7BD7"/>
    <w:rsid w:val="00604AAF"/>
    <w:rsid w:val="00612B3C"/>
    <w:rsid w:val="00614AE4"/>
    <w:rsid w:val="00620DF6"/>
    <w:rsid w:val="00621414"/>
    <w:rsid w:val="006216CF"/>
    <w:rsid w:val="006251B1"/>
    <w:rsid w:val="00636BDC"/>
    <w:rsid w:val="0065001E"/>
    <w:rsid w:val="0065554E"/>
    <w:rsid w:val="00674503"/>
    <w:rsid w:val="00690A16"/>
    <w:rsid w:val="00692AD3"/>
    <w:rsid w:val="006B7806"/>
    <w:rsid w:val="006C3EB6"/>
    <w:rsid w:val="006C54AB"/>
    <w:rsid w:val="006D1276"/>
    <w:rsid w:val="006E3F53"/>
    <w:rsid w:val="00705DB2"/>
    <w:rsid w:val="007109A3"/>
    <w:rsid w:val="007143D6"/>
    <w:rsid w:val="007168CD"/>
    <w:rsid w:val="00723085"/>
    <w:rsid w:val="007275F7"/>
    <w:rsid w:val="00762948"/>
    <w:rsid w:val="00763887"/>
    <w:rsid w:val="00763937"/>
    <w:rsid w:val="00777873"/>
    <w:rsid w:val="00781973"/>
    <w:rsid w:val="007A12B1"/>
    <w:rsid w:val="007A7120"/>
    <w:rsid w:val="007B08FB"/>
    <w:rsid w:val="007C3E03"/>
    <w:rsid w:val="007C45B0"/>
    <w:rsid w:val="007D0C71"/>
    <w:rsid w:val="007F6FEF"/>
    <w:rsid w:val="00805D29"/>
    <w:rsid w:val="00836D07"/>
    <w:rsid w:val="008747BC"/>
    <w:rsid w:val="008765D5"/>
    <w:rsid w:val="0087755D"/>
    <w:rsid w:val="00887F89"/>
    <w:rsid w:val="008A0019"/>
    <w:rsid w:val="008F1B6C"/>
    <w:rsid w:val="00907ABB"/>
    <w:rsid w:val="00921879"/>
    <w:rsid w:val="00974F78"/>
    <w:rsid w:val="0098226D"/>
    <w:rsid w:val="009A64DA"/>
    <w:rsid w:val="009A6DDB"/>
    <w:rsid w:val="009C0823"/>
    <w:rsid w:val="009E12D8"/>
    <w:rsid w:val="009E366C"/>
    <w:rsid w:val="009E5087"/>
    <w:rsid w:val="009F02A4"/>
    <w:rsid w:val="009F1518"/>
    <w:rsid w:val="00A4642F"/>
    <w:rsid w:val="00A500DA"/>
    <w:rsid w:val="00A65BF9"/>
    <w:rsid w:val="00A82C94"/>
    <w:rsid w:val="00AB2E33"/>
    <w:rsid w:val="00AC5B51"/>
    <w:rsid w:val="00AF0CF2"/>
    <w:rsid w:val="00AF188F"/>
    <w:rsid w:val="00AF2F6F"/>
    <w:rsid w:val="00B26C73"/>
    <w:rsid w:val="00B42BC9"/>
    <w:rsid w:val="00B555CB"/>
    <w:rsid w:val="00B92116"/>
    <w:rsid w:val="00BA75D1"/>
    <w:rsid w:val="00BC645A"/>
    <w:rsid w:val="00C07E5D"/>
    <w:rsid w:val="00C105AB"/>
    <w:rsid w:val="00C22DB9"/>
    <w:rsid w:val="00C46586"/>
    <w:rsid w:val="00C53368"/>
    <w:rsid w:val="00C61C59"/>
    <w:rsid w:val="00C71E9F"/>
    <w:rsid w:val="00C8266C"/>
    <w:rsid w:val="00C96968"/>
    <w:rsid w:val="00CA0670"/>
    <w:rsid w:val="00CC6AC8"/>
    <w:rsid w:val="00D3006A"/>
    <w:rsid w:val="00D374B5"/>
    <w:rsid w:val="00D42B4E"/>
    <w:rsid w:val="00D433DD"/>
    <w:rsid w:val="00D50F41"/>
    <w:rsid w:val="00D717D9"/>
    <w:rsid w:val="00D775A7"/>
    <w:rsid w:val="00DA678B"/>
    <w:rsid w:val="00DC74B8"/>
    <w:rsid w:val="00DE28AF"/>
    <w:rsid w:val="00DF13E1"/>
    <w:rsid w:val="00DF140A"/>
    <w:rsid w:val="00DF1D8B"/>
    <w:rsid w:val="00DF3828"/>
    <w:rsid w:val="00DF7B59"/>
    <w:rsid w:val="00E136FF"/>
    <w:rsid w:val="00E67E15"/>
    <w:rsid w:val="00E94DE7"/>
    <w:rsid w:val="00ED281C"/>
    <w:rsid w:val="00ED3821"/>
    <w:rsid w:val="00F430A9"/>
    <w:rsid w:val="00F5074E"/>
    <w:rsid w:val="00F65040"/>
    <w:rsid w:val="00F72849"/>
    <w:rsid w:val="00F927F4"/>
    <w:rsid w:val="00FC03BB"/>
    <w:rsid w:val="00FC0929"/>
    <w:rsid w:val="00FC3547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EB6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A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2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2E9"/>
  </w:style>
  <w:style w:type="paragraph" w:styleId="Footer">
    <w:name w:val="footer"/>
    <w:basedOn w:val="Normal"/>
    <w:link w:val="FooterChar"/>
    <w:uiPriority w:val="99"/>
    <w:unhideWhenUsed/>
    <w:rsid w:val="00022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2E9"/>
  </w:style>
  <w:style w:type="character" w:customStyle="1" w:styleId="FontStyle34">
    <w:name w:val="Font Style34"/>
    <w:basedOn w:val="DefaultParagraphFont"/>
    <w:uiPriority w:val="99"/>
    <w:rsid w:val="00D775A7"/>
    <w:rPr>
      <w:rFonts w:ascii="Times New Roman" w:hAnsi="Times New Roman" w:cs="Times New Roman" w:hint="default"/>
      <w:color w:val="000000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E742D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742D"/>
    <w:rPr>
      <w:rFonts w:ascii="Calibri" w:eastAsia="Times New Roman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EB6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A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2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2E9"/>
  </w:style>
  <w:style w:type="paragraph" w:styleId="Footer">
    <w:name w:val="footer"/>
    <w:basedOn w:val="Normal"/>
    <w:link w:val="FooterChar"/>
    <w:uiPriority w:val="99"/>
    <w:unhideWhenUsed/>
    <w:rsid w:val="00022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2E9"/>
  </w:style>
  <w:style w:type="character" w:customStyle="1" w:styleId="FontStyle34">
    <w:name w:val="Font Style34"/>
    <w:basedOn w:val="DefaultParagraphFont"/>
    <w:uiPriority w:val="99"/>
    <w:rsid w:val="00D775A7"/>
    <w:rPr>
      <w:rFonts w:ascii="Times New Roman" w:hAnsi="Times New Roman" w:cs="Times New Roman" w:hint="default"/>
      <w:color w:val="000000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E742D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742D"/>
    <w:rPr>
      <w:rFonts w:ascii="Calibri" w:eastAsia="Times New Roman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7</Pages>
  <Words>3175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Aleksandra Balac</cp:lastModifiedBy>
  <cp:revision>16</cp:revision>
  <cp:lastPrinted>2018-12-13T13:48:00Z</cp:lastPrinted>
  <dcterms:created xsi:type="dcterms:W3CDTF">2018-12-13T13:58:00Z</dcterms:created>
  <dcterms:modified xsi:type="dcterms:W3CDTF">2018-12-25T12:09:00Z</dcterms:modified>
</cp:coreProperties>
</file>